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E8E" w:rsidRPr="00A5117F" w:rsidRDefault="00037E8E" w:rsidP="0045799E">
      <w:pPr>
        <w:pStyle w:val="Heading2"/>
      </w:pPr>
      <w:bookmarkStart w:id="0" w:name="_GoBack"/>
      <w:r w:rsidRPr="00A5117F">
        <w:t>И З Ј А В А</w:t>
      </w:r>
    </w:p>
    <w:bookmarkEnd w:id="0"/>
    <w:p w:rsidR="00037E8E" w:rsidRPr="00A622FC" w:rsidRDefault="00037E8E" w:rsidP="00037E8E">
      <w:r w:rsidRPr="00A622FC">
        <w:t>за непостоење на услови за исклучување на добавувач</w:t>
      </w:r>
      <w:r w:rsidRPr="00A622FC">
        <w:rPr>
          <w:rStyle w:val="EndnoteReference"/>
        </w:rPr>
        <w:endnoteReference w:id="1"/>
      </w:r>
      <w:r w:rsidRPr="00A622FC">
        <w:t xml:space="preserve"> за извршување на услуги за проектот </w:t>
      </w:r>
      <w:r w:rsidRPr="008E5A8A">
        <w:rPr>
          <w:rFonts w:asciiTheme="minorHAnsi" w:hAnsiTheme="minorHAnsi" w:cstheme="minorHAnsi"/>
        </w:rPr>
        <w:t>„</w:t>
      </w:r>
      <w:r w:rsidRPr="008E5A8A">
        <w:rPr>
          <w:rFonts w:asciiTheme="minorHAnsi" w:hAnsiTheme="minorHAnsi" w:cstheme="minorHAnsi"/>
          <w:bCs/>
        </w:rPr>
        <w:t>Рамноправноста низ призма на статистиката“</w:t>
      </w:r>
      <w:r>
        <w:rPr>
          <w:rFonts w:asciiTheme="minorHAnsi" w:hAnsiTheme="minorHAnsi" w:cstheme="minorHAnsi"/>
          <w:bCs/>
        </w:rPr>
        <w:t>, „</w:t>
      </w:r>
      <w:r w:rsidRPr="00020B2F">
        <w:rPr>
          <w:rFonts w:asciiTheme="minorHAnsi" w:hAnsiTheme="minorHAnsi" w:cstheme="minorHAnsi"/>
        </w:rPr>
        <w:t>2021 EIDHR  - Supporting a civil society through Country-Based Support Schemes in North Macedonia”</w:t>
      </w:r>
      <w:r w:rsidRPr="00A622FC">
        <w:rPr>
          <w:rFonts w:asciiTheme="minorHAnsi" w:hAnsiTheme="minorHAnsi" w:cstheme="minorHAnsi"/>
        </w:rPr>
        <w:t xml:space="preserve"> (Број на грант: </w:t>
      </w:r>
      <w:r w:rsidRPr="00020B2F">
        <w:rPr>
          <w:rFonts w:asciiTheme="minorHAnsi" w:hAnsiTheme="minorHAnsi" w:cstheme="minorHAnsi"/>
        </w:rPr>
        <w:t>NDICI-THE-NEAR/2022 / 441-700</w:t>
      </w:r>
      <w:r w:rsidRPr="00A622FC">
        <w:rPr>
          <w:rFonts w:asciiTheme="minorHAnsi" w:hAnsiTheme="minorHAnsi" w:cstheme="minorHAnsi"/>
        </w:rPr>
        <w:t>)</w:t>
      </w:r>
    </w:p>
    <w:p w:rsidR="00037E8E" w:rsidRPr="00A622FC" w:rsidRDefault="00037E8E" w:rsidP="00037E8E"/>
    <w:p w:rsidR="00037E8E" w:rsidRPr="00A622FC" w:rsidRDefault="00037E8E" w:rsidP="00037E8E">
      <w:r w:rsidRPr="00A622FC">
        <w:t>Јас............................................................, управител/лице овластено за застапување на претпријатието............................................................................., со седиште на .................................................................., изјавувам дека:</w:t>
      </w:r>
    </w:p>
    <w:p w:rsidR="00037E8E" w:rsidRPr="00020B2F" w:rsidRDefault="00037E8E" w:rsidP="00037E8E">
      <w:pPr>
        <w:pStyle w:val="ListParagraph"/>
        <w:numPr>
          <w:ilvl w:val="0"/>
          <w:numId w:val="47"/>
        </w:numPr>
        <w:spacing w:after="240" w:line="240" w:lineRule="auto"/>
        <w:jc w:val="both"/>
        <w:rPr>
          <w:rFonts w:ascii="Calibri" w:hAnsi="Calibri" w:cs="Calibri"/>
        </w:rPr>
      </w:pPr>
      <w:proofErr w:type="spellStart"/>
      <w:r w:rsidRPr="00020B2F">
        <w:rPr>
          <w:rFonts w:ascii="Calibri" w:hAnsi="Calibri" w:cs="Calibri"/>
        </w:rPr>
        <w:t>Над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претпријатието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не</w:t>
      </w:r>
      <w:proofErr w:type="spellEnd"/>
      <w:r w:rsidRPr="00020B2F">
        <w:rPr>
          <w:rFonts w:ascii="Calibri" w:hAnsi="Calibri" w:cs="Calibri"/>
        </w:rPr>
        <w:t xml:space="preserve"> е </w:t>
      </w:r>
      <w:proofErr w:type="spellStart"/>
      <w:r w:rsidRPr="00020B2F">
        <w:rPr>
          <w:rFonts w:ascii="Calibri" w:hAnsi="Calibri" w:cs="Calibri"/>
        </w:rPr>
        <w:t>отворена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стечајна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постапка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или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постапка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за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ликвидација</w:t>
      </w:r>
      <w:proofErr w:type="spellEnd"/>
      <w:r w:rsidRPr="00020B2F">
        <w:rPr>
          <w:rFonts w:ascii="Calibri" w:hAnsi="Calibri" w:cs="Calibri"/>
        </w:rPr>
        <w:t xml:space="preserve">, </w:t>
      </w:r>
      <w:proofErr w:type="spellStart"/>
      <w:r w:rsidRPr="00020B2F">
        <w:rPr>
          <w:rFonts w:ascii="Calibri" w:hAnsi="Calibri" w:cs="Calibri"/>
        </w:rPr>
        <w:t>нема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привремена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или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трајна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забрана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за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вршење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трговска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дејност</w:t>
      </w:r>
      <w:proofErr w:type="spellEnd"/>
      <w:r w:rsidRPr="00020B2F">
        <w:rPr>
          <w:rFonts w:ascii="Calibri" w:hAnsi="Calibri" w:cs="Calibri"/>
        </w:rPr>
        <w:t xml:space="preserve">, </w:t>
      </w:r>
      <w:proofErr w:type="spellStart"/>
      <w:r w:rsidRPr="00020B2F">
        <w:rPr>
          <w:rFonts w:ascii="Calibri" w:hAnsi="Calibri" w:cs="Calibri"/>
        </w:rPr>
        <w:t>или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против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него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не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се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води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судски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спор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во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врска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со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овие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постапки</w:t>
      </w:r>
      <w:proofErr w:type="spellEnd"/>
      <w:r w:rsidRPr="00020B2F">
        <w:rPr>
          <w:rFonts w:ascii="Calibri" w:hAnsi="Calibri" w:cs="Calibri"/>
        </w:rPr>
        <w:t>;</w:t>
      </w:r>
    </w:p>
    <w:p w:rsidR="00037E8E" w:rsidRPr="00020B2F" w:rsidRDefault="00037E8E" w:rsidP="00037E8E">
      <w:pPr>
        <w:pStyle w:val="ListParagraph"/>
        <w:numPr>
          <w:ilvl w:val="0"/>
          <w:numId w:val="47"/>
        </w:numPr>
        <w:spacing w:after="240" w:line="240" w:lineRule="auto"/>
        <w:jc w:val="both"/>
        <w:rPr>
          <w:rFonts w:ascii="Calibri" w:hAnsi="Calibri" w:cs="Calibri"/>
        </w:rPr>
      </w:pPr>
      <w:proofErr w:type="spellStart"/>
      <w:r w:rsidRPr="00020B2F">
        <w:rPr>
          <w:rFonts w:ascii="Calibri" w:hAnsi="Calibri" w:cs="Calibri"/>
        </w:rPr>
        <w:t>Со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правосилна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судска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одлука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не</w:t>
      </w:r>
      <w:proofErr w:type="spellEnd"/>
      <w:r w:rsidRPr="00020B2F">
        <w:rPr>
          <w:rFonts w:ascii="Calibri" w:hAnsi="Calibri" w:cs="Calibri"/>
        </w:rPr>
        <w:t xml:space="preserve"> е </w:t>
      </w:r>
      <w:proofErr w:type="spellStart"/>
      <w:r w:rsidRPr="00020B2F">
        <w:rPr>
          <w:rFonts w:ascii="Calibri" w:hAnsi="Calibri" w:cs="Calibri"/>
        </w:rPr>
        <w:t>утврдена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повреда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на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професионално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работење</w:t>
      </w:r>
      <w:proofErr w:type="spellEnd"/>
      <w:r w:rsidRPr="00020B2F">
        <w:rPr>
          <w:rFonts w:ascii="Calibri" w:hAnsi="Calibri" w:cs="Calibri"/>
        </w:rPr>
        <w:t xml:space="preserve"> и </w:t>
      </w:r>
      <w:proofErr w:type="spellStart"/>
      <w:r w:rsidRPr="00020B2F">
        <w:rPr>
          <w:rFonts w:ascii="Calibri" w:hAnsi="Calibri" w:cs="Calibri"/>
        </w:rPr>
        <w:t>оштетување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на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доверители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од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страна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на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претпријатието</w:t>
      </w:r>
      <w:proofErr w:type="spellEnd"/>
      <w:r w:rsidRPr="00020B2F">
        <w:rPr>
          <w:rFonts w:ascii="Calibri" w:hAnsi="Calibri" w:cs="Calibri"/>
        </w:rPr>
        <w:t>;</w:t>
      </w:r>
    </w:p>
    <w:p w:rsidR="00037E8E" w:rsidRPr="00020B2F" w:rsidRDefault="00037E8E" w:rsidP="00037E8E">
      <w:pPr>
        <w:pStyle w:val="ListParagraph"/>
        <w:numPr>
          <w:ilvl w:val="0"/>
          <w:numId w:val="47"/>
        </w:numPr>
        <w:spacing w:after="240" w:line="240" w:lineRule="auto"/>
        <w:jc w:val="both"/>
        <w:rPr>
          <w:rFonts w:ascii="Calibri" w:hAnsi="Calibri" w:cs="Calibri"/>
        </w:rPr>
      </w:pPr>
      <w:proofErr w:type="spellStart"/>
      <w:r w:rsidRPr="00020B2F">
        <w:rPr>
          <w:rFonts w:ascii="Calibri" w:hAnsi="Calibri" w:cs="Calibri"/>
        </w:rPr>
        <w:t>Претпријатието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не</w:t>
      </w:r>
      <w:proofErr w:type="spellEnd"/>
      <w:r w:rsidRPr="00020B2F">
        <w:rPr>
          <w:rFonts w:ascii="Calibri" w:hAnsi="Calibri" w:cs="Calibri"/>
        </w:rPr>
        <w:t xml:space="preserve"> е </w:t>
      </w:r>
      <w:proofErr w:type="spellStart"/>
      <w:r w:rsidRPr="00020B2F">
        <w:rPr>
          <w:rFonts w:ascii="Calibri" w:hAnsi="Calibri" w:cs="Calibri"/>
        </w:rPr>
        <w:t>обвинето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за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сериозна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професионална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злоупотреба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која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може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да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proofErr w:type="gramStart"/>
      <w:r w:rsidRPr="00020B2F">
        <w:rPr>
          <w:rFonts w:ascii="Calibri" w:hAnsi="Calibri" w:cs="Calibri"/>
        </w:rPr>
        <w:t>се</w:t>
      </w:r>
      <w:proofErr w:type="spellEnd"/>
      <w:r w:rsidRPr="00020B2F">
        <w:rPr>
          <w:rFonts w:ascii="Calibri" w:hAnsi="Calibri" w:cs="Calibri"/>
        </w:rPr>
        <w:t xml:space="preserve">  </w:t>
      </w:r>
      <w:proofErr w:type="spellStart"/>
      <w:r w:rsidRPr="00020B2F">
        <w:rPr>
          <w:rFonts w:ascii="Calibri" w:hAnsi="Calibri" w:cs="Calibri"/>
        </w:rPr>
        <w:t>докаже</w:t>
      </w:r>
      <w:proofErr w:type="spellEnd"/>
      <w:proofErr w:type="gram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со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било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какви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средства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од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страна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на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доверител</w:t>
      </w:r>
      <w:proofErr w:type="spellEnd"/>
      <w:r w:rsidRPr="00020B2F">
        <w:rPr>
          <w:rFonts w:ascii="Calibri" w:hAnsi="Calibri" w:cs="Calibri"/>
        </w:rPr>
        <w:t>;</w:t>
      </w:r>
    </w:p>
    <w:p w:rsidR="00037E8E" w:rsidRPr="00020B2F" w:rsidRDefault="00037E8E" w:rsidP="00037E8E">
      <w:pPr>
        <w:pStyle w:val="ListParagraph"/>
        <w:numPr>
          <w:ilvl w:val="0"/>
          <w:numId w:val="47"/>
        </w:numPr>
        <w:spacing w:after="240" w:line="240" w:lineRule="auto"/>
        <w:jc w:val="both"/>
        <w:rPr>
          <w:rFonts w:ascii="Calibri" w:hAnsi="Calibri" w:cs="Calibri"/>
        </w:rPr>
      </w:pPr>
      <w:proofErr w:type="spellStart"/>
      <w:r w:rsidRPr="00020B2F">
        <w:rPr>
          <w:rFonts w:ascii="Calibri" w:hAnsi="Calibri" w:cs="Calibri"/>
        </w:rPr>
        <w:t>Претпријатието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ги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има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исполнето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обврските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во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врска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со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плаќање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на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придонеси</w:t>
      </w:r>
      <w:proofErr w:type="spellEnd"/>
      <w:r w:rsidRPr="00020B2F">
        <w:rPr>
          <w:rFonts w:ascii="Calibri" w:hAnsi="Calibri" w:cs="Calibri"/>
        </w:rPr>
        <w:t xml:space="preserve">, </w:t>
      </w:r>
      <w:proofErr w:type="spellStart"/>
      <w:r w:rsidRPr="00020B2F">
        <w:rPr>
          <w:rFonts w:ascii="Calibri" w:hAnsi="Calibri" w:cs="Calibri"/>
        </w:rPr>
        <w:t>даноци</w:t>
      </w:r>
      <w:proofErr w:type="spellEnd"/>
      <w:r w:rsidRPr="00020B2F">
        <w:rPr>
          <w:rFonts w:ascii="Calibri" w:hAnsi="Calibri" w:cs="Calibri"/>
        </w:rPr>
        <w:t xml:space="preserve"> и </w:t>
      </w:r>
      <w:proofErr w:type="spellStart"/>
      <w:r w:rsidRPr="00020B2F">
        <w:rPr>
          <w:rFonts w:ascii="Calibri" w:hAnsi="Calibri" w:cs="Calibri"/>
        </w:rPr>
        <w:t>други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јавни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давачки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во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согласност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со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законските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одредби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на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земјата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во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која</w:t>
      </w:r>
      <w:proofErr w:type="spellEnd"/>
      <w:r w:rsidRPr="00020B2F">
        <w:rPr>
          <w:rFonts w:ascii="Calibri" w:hAnsi="Calibri" w:cs="Calibri"/>
        </w:rPr>
        <w:t xml:space="preserve"> е </w:t>
      </w:r>
      <w:proofErr w:type="spellStart"/>
      <w:r w:rsidRPr="00020B2F">
        <w:rPr>
          <w:rFonts w:ascii="Calibri" w:hAnsi="Calibri" w:cs="Calibri"/>
        </w:rPr>
        <w:t>основано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или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каде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што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треба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да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се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изврши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договорот</w:t>
      </w:r>
      <w:proofErr w:type="spellEnd"/>
      <w:r w:rsidRPr="00020B2F">
        <w:rPr>
          <w:rFonts w:ascii="Calibri" w:hAnsi="Calibri" w:cs="Calibri"/>
        </w:rPr>
        <w:t>;</w:t>
      </w:r>
    </w:p>
    <w:p w:rsidR="00037E8E" w:rsidRPr="00020B2F" w:rsidRDefault="00037E8E" w:rsidP="00037E8E">
      <w:pPr>
        <w:pStyle w:val="ListParagraph"/>
        <w:numPr>
          <w:ilvl w:val="0"/>
          <w:numId w:val="47"/>
        </w:numPr>
        <w:spacing w:after="240" w:line="240" w:lineRule="auto"/>
        <w:jc w:val="both"/>
        <w:rPr>
          <w:rFonts w:ascii="Calibri" w:hAnsi="Calibri" w:cs="Calibri"/>
        </w:rPr>
      </w:pPr>
      <w:proofErr w:type="spellStart"/>
      <w:r w:rsidRPr="00020B2F">
        <w:rPr>
          <w:rFonts w:ascii="Calibri" w:hAnsi="Calibri" w:cs="Calibri"/>
        </w:rPr>
        <w:t>На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лицето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овластено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за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застапување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на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претпријатието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не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му</w:t>
      </w:r>
      <w:proofErr w:type="spellEnd"/>
      <w:r w:rsidRPr="00020B2F">
        <w:rPr>
          <w:rFonts w:ascii="Calibri" w:hAnsi="Calibri" w:cs="Calibri"/>
        </w:rPr>
        <w:t xml:space="preserve"> е </w:t>
      </w:r>
      <w:proofErr w:type="spellStart"/>
      <w:r w:rsidRPr="00020B2F">
        <w:rPr>
          <w:rFonts w:ascii="Calibri" w:hAnsi="Calibri" w:cs="Calibri"/>
        </w:rPr>
        <w:t>изречена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правосилна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пресуда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за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измама</w:t>
      </w:r>
      <w:proofErr w:type="spellEnd"/>
      <w:r w:rsidRPr="00020B2F">
        <w:rPr>
          <w:rFonts w:ascii="Calibri" w:hAnsi="Calibri" w:cs="Calibri"/>
        </w:rPr>
        <w:t xml:space="preserve">, </w:t>
      </w:r>
      <w:proofErr w:type="spellStart"/>
      <w:r w:rsidRPr="00020B2F">
        <w:rPr>
          <w:rFonts w:ascii="Calibri" w:hAnsi="Calibri" w:cs="Calibri"/>
        </w:rPr>
        <w:t>корупција</w:t>
      </w:r>
      <w:proofErr w:type="spellEnd"/>
      <w:r w:rsidRPr="00020B2F">
        <w:rPr>
          <w:rFonts w:ascii="Calibri" w:hAnsi="Calibri" w:cs="Calibri"/>
        </w:rPr>
        <w:t xml:space="preserve">, </w:t>
      </w:r>
      <w:proofErr w:type="spellStart"/>
      <w:r w:rsidRPr="00020B2F">
        <w:rPr>
          <w:rFonts w:ascii="Calibri" w:hAnsi="Calibri" w:cs="Calibri"/>
        </w:rPr>
        <w:t>инволвираност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во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криминални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организации</w:t>
      </w:r>
      <w:proofErr w:type="spellEnd"/>
      <w:r w:rsidRPr="00020B2F">
        <w:rPr>
          <w:rFonts w:ascii="Calibri" w:hAnsi="Calibri" w:cs="Calibri"/>
        </w:rPr>
        <w:t xml:space="preserve">, </w:t>
      </w:r>
      <w:proofErr w:type="spellStart"/>
      <w:r w:rsidRPr="00020B2F">
        <w:rPr>
          <w:rFonts w:ascii="Calibri" w:hAnsi="Calibri" w:cs="Calibri"/>
        </w:rPr>
        <w:t>перење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пари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или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други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незаконски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активности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штетни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за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финансиските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интереси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на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Европската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Унија</w:t>
      </w:r>
      <w:proofErr w:type="spellEnd"/>
    </w:p>
    <w:p w:rsidR="00037E8E" w:rsidRPr="00020B2F" w:rsidRDefault="00037E8E" w:rsidP="00037E8E">
      <w:pPr>
        <w:pStyle w:val="ListParagraph"/>
        <w:numPr>
          <w:ilvl w:val="0"/>
          <w:numId w:val="47"/>
        </w:numPr>
        <w:spacing w:after="240" w:line="240" w:lineRule="auto"/>
        <w:jc w:val="both"/>
        <w:rPr>
          <w:rFonts w:ascii="Calibri" w:hAnsi="Calibri" w:cs="Calibri"/>
        </w:rPr>
      </w:pPr>
      <w:proofErr w:type="spellStart"/>
      <w:r w:rsidRPr="00020B2F">
        <w:rPr>
          <w:rFonts w:ascii="Calibri" w:hAnsi="Calibri" w:cs="Calibri"/>
        </w:rPr>
        <w:t>Во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моментот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не</w:t>
      </w:r>
      <w:proofErr w:type="spellEnd"/>
      <w:r w:rsidRPr="00020B2F">
        <w:rPr>
          <w:rFonts w:ascii="Calibri" w:hAnsi="Calibri" w:cs="Calibri"/>
        </w:rPr>
        <w:t xml:space="preserve"> е </w:t>
      </w:r>
      <w:proofErr w:type="spellStart"/>
      <w:r w:rsidRPr="00020B2F">
        <w:rPr>
          <w:rFonts w:ascii="Calibri" w:hAnsi="Calibri" w:cs="Calibri"/>
        </w:rPr>
        <w:t>под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казна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согласно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Fonts w:ascii="Calibri" w:hAnsi="Calibri" w:cs="Calibri"/>
        </w:rPr>
        <w:t>делот</w:t>
      </w:r>
      <w:proofErr w:type="spellEnd"/>
      <w:r w:rsidRPr="00020B2F">
        <w:rPr>
          <w:rFonts w:ascii="Calibri" w:hAnsi="Calibri" w:cs="Calibri"/>
        </w:rPr>
        <w:t xml:space="preserve"> 2.3.4. </w:t>
      </w:r>
      <w:proofErr w:type="spellStart"/>
      <w:r w:rsidRPr="00020B2F">
        <w:rPr>
          <w:rFonts w:ascii="Calibri" w:hAnsi="Calibri" w:cs="Calibri"/>
        </w:rPr>
        <w:t>од</w:t>
      </w:r>
      <w:proofErr w:type="spellEnd"/>
      <w:r w:rsidRPr="00020B2F">
        <w:rPr>
          <w:rFonts w:ascii="Calibri" w:hAnsi="Calibri" w:cs="Calibri"/>
        </w:rPr>
        <w:t xml:space="preserve"> </w:t>
      </w:r>
      <w:proofErr w:type="spellStart"/>
      <w:r w:rsidRPr="00020B2F">
        <w:rPr>
          <w:rStyle w:val="Emphasis"/>
          <w:rFonts w:ascii="Calibri" w:hAnsi="Calibri" w:cs="Calibri"/>
        </w:rPr>
        <w:t>Практичниот</w:t>
      </w:r>
      <w:proofErr w:type="spellEnd"/>
      <w:r w:rsidRPr="00020B2F">
        <w:rPr>
          <w:rStyle w:val="Emphasis"/>
          <w:rFonts w:ascii="Calibri" w:hAnsi="Calibri" w:cs="Calibri"/>
        </w:rPr>
        <w:t xml:space="preserve"> </w:t>
      </w:r>
      <w:proofErr w:type="spellStart"/>
      <w:r w:rsidRPr="00020B2F">
        <w:rPr>
          <w:rStyle w:val="Emphasis"/>
          <w:rFonts w:ascii="Calibri" w:hAnsi="Calibri" w:cs="Calibri"/>
        </w:rPr>
        <w:t>водич</w:t>
      </w:r>
      <w:proofErr w:type="spellEnd"/>
      <w:r w:rsidRPr="00020B2F">
        <w:rPr>
          <w:rStyle w:val="Emphasis"/>
          <w:rFonts w:ascii="Calibri" w:hAnsi="Calibri" w:cs="Calibri"/>
        </w:rPr>
        <w:t xml:space="preserve"> </w:t>
      </w:r>
      <w:proofErr w:type="spellStart"/>
      <w:r w:rsidRPr="00020B2F">
        <w:rPr>
          <w:rStyle w:val="Emphasis"/>
          <w:rFonts w:ascii="Calibri" w:hAnsi="Calibri" w:cs="Calibri"/>
        </w:rPr>
        <w:t>за</w:t>
      </w:r>
      <w:proofErr w:type="spellEnd"/>
      <w:r w:rsidRPr="00020B2F">
        <w:rPr>
          <w:rStyle w:val="Emphasis"/>
          <w:rFonts w:ascii="Calibri" w:hAnsi="Calibri" w:cs="Calibri"/>
        </w:rPr>
        <w:t xml:space="preserve"> </w:t>
      </w:r>
      <w:proofErr w:type="spellStart"/>
      <w:r w:rsidRPr="00020B2F">
        <w:rPr>
          <w:rStyle w:val="Emphasis"/>
          <w:rFonts w:ascii="Calibri" w:hAnsi="Calibri" w:cs="Calibri"/>
        </w:rPr>
        <w:t>договорни</w:t>
      </w:r>
      <w:proofErr w:type="spellEnd"/>
      <w:r w:rsidRPr="00020B2F">
        <w:rPr>
          <w:rStyle w:val="Emphasis"/>
          <w:rFonts w:ascii="Calibri" w:hAnsi="Calibri" w:cs="Calibri"/>
        </w:rPr>
        <w:t xml:space="preserve"> </w:t>
      </w:r>
      <w:proofErr w:type="spellStart"/>
      <w:r w:rsidRPr="00020B2F">
        <w:rPr>
          <w:rStyle w:val="Emphasis"/>
          <w:rFonts w:ascii="Calibri" w:hAnsi="Calibri" w:cs="Calibri"/>
        </w:rPr>
        <w:t>процедури</w:t>
      </w:r>
      <w:proofErr w:type="spellEnd"/>
      <w:r w:rsidRPr="00020B2F">
        <w:rPr>
          <w:rStyle w:val="Emphasis"/>
          <w:rFonts w:ascii="Calibri" w:hAnsi="Calibri" w:cs="Calibri"/>
        </w:rPr>
        <w:t xml:space="preserve"> </w:t>
      </w:r>
      <w:proofErr w:type="spellStart"/>
      <w:r w:rsidRPr="00020B2F">
        <w:rPr>
          <w:rStyle w:val="Emphasis"/>
          <w:rFonts w:ascii="Calibri" w:hAnsi="Calibri" w:cs="Calibri"/>
        </w:rPr>
        <w:t>за</w:t>
      </w:r>
      <w:proofErr w:type="spellEnd"/>
      <w:r w:rsidRPr="00020B2F">
        <w:rPr>
          <w:rStyle w:val="Emphasis"/>
          <w:rFonts w:ascii="Calibri" w:hAnsi="Calibri" w:cs="Calibri"/>
        </w:rPr>
        <w:t xml:space="preserve"> </w:t>
      </w:r>
      <w:proofErr w:type="spellStart"/>
      <w:r w:rsidRPr="00020B2F">
        <w:rPr>
          <w:rStyle w:val="Emphasis"/>
          <w:rFonts w:ascii="Calibri" w:hAnsi="Calibri" w:cs="Calibri"/>
        </w:rPr>
        <w:t>надворешни</w:t>
      </w:r>
      <w:proofErr w:type="spellEnd"/>
      <w:r w:rsidRPr="00020B2F">
        <w:rPr>
          <w:rStyle w:val="Emphasis"/>
          <w:rFonts w:ascii="Calibri" w:hAnsi="Calibri" w:cs="Calibri"/>
        </w:rPr>
        <w:t xml:space="preserve"> </w:t>
      </w:r>
      <w:proofErr w:type="spellStart"/>
      <w:r w:rsidRPr="00020B2F">
        <w:rPr>
          <w:rStyle w:val="Emphasis"/>
          <w:rFonts w:ascii="Calibri" w:hAnsi="Calibri" w:cs="Calibri"/>
        </w:rPr>
        <w:t>акции</w:t>
      </w:r>
      <w:proofErr w:type="spellEnd"/>
      <w:r w:rsidRPr="00020B2F">
        <w:rPr>
          <w:rStyle w:val="st"/>
          <w:rFonts w:ascii="Calibri" w:hAnsi="Calibri" w:cs="Calibri"/>
        </w:rPr>
        <w:t xml:space="preserve"> </w:t>
      </w:r>
      <w:proofErr w:type="spellStart"/>
      <w:r w:rsidRPr="00020B2F">
        <w:rPr>
          <w:rStyle w:val="st"/>
          <w:rFonts w:ascii="Calibri" w:hAnsi="Calibri" w:cs="Calibri"/>
        </w:rPr>
        <w:t>на</w:t>
      </w:r>
      <w:proofErr w:type="spellEnd"/>
      <w:r w:rsidRPr="00020B2F">
        <w:rPr>
          <w:rStyle w:val="st"/>
          <w:rFonts w:ascii="Calibri" w:hAnsi="Calibri" w:cs="Calibri"/>
        </w:rPr>
        <w:t xml:space="preserve"> ЕУ</w:t>
      </w:r>
      <w:r w:rsidRPr="00A622FC">
        <w:rPr>
          <w:rStyle w:val="EndnoteReference"/>
          <w:rFonts w:ascii="Calibri" w:hAnsi="Calibri" w:cs="Calibri"/>
        </w:rPr>
        <w:endnoteReference w:id="2"/>
      </w:r>
      <w:r w:rsidRPr="00020B2F">
        <w:rPr>
          <w:rStyle w:val="st"/>
          <w:rFonts w:ascii="Calibri" w:hAnsi="Calibri" w:cs="Calibri"/>
        </w:rPr>
        <w:t xml:space="preserve"> </w:t>
      </w:r>
      <w:proofErr w:type="spellStart"/>
      <w:r w:rsidRPr="00020B2F">
        <w:rPr>
          <w:rStyle w:val="st"/>
          <w:rFonts w:ascii="Calibri" w:hAnsi="Calibri" w:cs="Calibri"/>
        </w:rPr>
        <w:t>според</w:t>
      </w:r>
      <w:proofErr w:type="spellEnd"/>
      <w:r w:rsidRPr="00020B2F">
        <w:rPr>
          <w:rStyle w:val="st"/>
          <w:rFonts w:ascii="Calibri" w:hAnsi="Calibri" w:cs="Calibri"/>
        </w:rPr>
        <w:t xml:space="preserve"> </w:t>
      </w:r>
      <w:proofErr w:type="spellStart"/>
      <w:r w:rsidRPr="00020B2F">
        <w:rPr>
          <w:rStyle w:val="st"/>
          <w:rFonts w:ascii="Calibri" w:hAnsi="Calibri" w:cs="Calibri"/>
        </w:rPr>
        <w:t>кој</w:t>
      </w:r>
      <w:proofErr w:type="spellEnd"/>
      <w:r w:rsidRPr="00020B2F">
        <w:rPr>
          <w:rStyle w:val="st"/>
          <w:rFonts w:ascii="Calibri" w:hAnsi="Calibri" w:cs="Calibri"/>
        </w:rPr>
        <w:t xml:space="preserve"> </w:t>
      </w:r>
      <w:proofErr w:type="spellStart"/>
      <w:r w:rsidRPr="00020B2F">
        <w:rPr>
          <w:rStyle w:val="st"/>
          <w:rFonts w:ascii="Calibri" w:hAnsi="Calibri" w:cs="Calibri"/>
        </w:rPr>
        <w:t>оние</w:t>
      </w:r>
      <w:proofErr w:type="spellEnd"/>
      <w:r w:rsidRPr="00020B2F">
        <w:rPr>
          <w:rStyle w:val="st"/>
          <w:rFonts w:ascii="Calibri" w:hAnsi="Calibri" w:cs="Calibri"/>
        </w:rPr>
        <w:t xml:space="preserve"> </w:t>
      </w:r>
      <w:proofErr w:type="spellStart"/>
      <w:r w:rsidRPr="00020B2F">
        <w:rPr>
          <w:rStyle w:val="st"/>
          <w:rFonts w:ascii="Calibri" w:hAnsi="Calibri" w:cs="Calibri"/>
        </w:rPr>
        <w:t>кои</w:t>
      </w:r>
      <w:proofErr w:type="spellEnd"/>
      <w:r w:rsidRPr="00020B2F">
        <w:rPr>
          <w:rStyle w:val="st"/>
          <w:rFonts w:ascii="Calibri" w:hAnsi="Calibri" w:cs="Calibri"/>
        </w:rPr>
        <w:t xml:space="preserve"> </w:t>
      </w:r>
      <w:proofErr w:type="spellStart"/>
      <w:r w:rsidRPr="00020B2F">
        <w:rPr>
          <w:rStyle w:val="st"/>
          <w:rFonts w:ascii="Calibri" w:hAnsi="Calibri" w:cs="Calibri"/>
        </w:rPr>
        <w:t>дале</w:t>
      </w:r>
      <w:proofErr w:type="spellEnd"/>
      <w:r w:rsidRPr="00020B2F">
        <w:rPr>
          <w:rStyle w:val="st"/>
          <w:rFonts w:ascii="Calibri" w:hAnsi="Calibri" w:cs="Calibri"/>
        </w:rPr>
        <w:t xml:space="preserve"> </w:t>
      </w:r>
      <w:proofErr w:type="spellStart"/>
      <w:r w:rsidRPr="00020B2F">
        <w:rPr>
          <w:rStyle w:val="st"/>
          <w:rFonts w:ascii="Calibri" w:hAnsi="Calibri" w:cs="Calibri"/>
        </w:rPr>
        <w:t>лажни</w:t>
      </w:r>
      <w:proofErr w:type="spellEnd"/>
      <w:r w:rsidRPr="00020B2F">
        <w:rPr>
          <w:rStyle w:val="st"/>
          <w:rFonts w:ascii="Calibri" w:hAnsi="Calibri" w:cs="Calibri"/>
        </w:rPr>
        <w:t xml:space="preserve"> </w:t>
      </w:r>
      <w:proofErr w:type="spellStart"/>
      <w:r w:rsidRPr="00020B2F">
        <w:rPr>
          <w:rStyle w:val="st"/>
          <w:rFonts w:ascii="Calibri" w:hAnsi="Calibri" w:cs="Calibri"/>
        </w:rPr>
        <w:t>изјави</w:t>
      </w:r>
      <w:proofErr w:type="spellEnd"/>
      <w:r w:rsidRPr="00020B2F">
        <w:rPr>
          <w:rStyle w:val="st"/>
          <w:rFonts w:ascii="Calibri" w:hAnsi="Calibri" w:cs="Calibri"/>
        </w:rPr>
        <w:t xml:space="preserve">, </w:t>
      </w:r>
      <w:proofErr w:type="spellStart"/>
      <w:r w:rsidRPr="00020B2F">
        <w:rPr>
          <w:rStyle w:val="st"/>
          <w:rFonts w:ascii="Calibri" w:hAnsi="Calibri" w:cs="Calibri"/>
        </w:rPr>
        <w:t>извршиле</w:t>
      </w:r>
      <w:proofErr w:type="spellEnd"/>
      <w:r w:rsidRPr="00020B2F">
        <w:rPr>
          <w:rStyle w:val="st"/>
          <w:rFonts w:ascii="Calibri" w:hAnsi="Calibri" w:cs="Calibri"/>
        </w:rPr>
        <w:t xml:space="preserve"> </w:t>
      </w:r>
      <w:proofErr w:type="spellStart"/>
      <w:r w:rsidRPr="00020B2F">
        <w:rPr>
          <w:rStyle w:val="st"/>
          <w:rFonts w:ascii="Calibri" w:hAnsi="Calibri" w:cs="Calibri"/>
        </w:rPr>
        <w:t>неправилности</w:t>
      </w:r>
      <w:proofErr w:type="spellEnd"/>
      <w:r w:rsidRPr="00020B2F">
        <w:rPr>
          <w:rStyle w:val="st"/>
          <w:rFonts w:ascii="Calibri" w:hAnsi="Calibri" w:cs="Calibri"/>
        </w:rPr>
        <w:t xml:space="preserve"> </w:t>
      </w:r>
      <w:proofErr w:type="spellStart"/>
      <w:r w:rsidRPr="00020B2F">
        <w:rPr>
          <w:rStyle w:val="st"/>
          <w:rFonts w:ascii="Calibri" w:hAnsi="Calibri" w:cs="Calibri"/>
        </w:rPr>
        <w:t>или</w:t>
      </w:r>
      <w:proofErr w:type="spellEnd"/>
      <w:r w:rsidRPr="00020B2F">
        <w:rPr>
          <w:rStyle w:val="st"/>
          <w:rFonts w:ascii="Calibri" w:hAnsi="Calibri" w:cs="Calibri"/>
        </w:rPr>
        <w:t xml:space="preserve"> </w:t>
      </w:r>
      <w:proofErr w:type="spellStart"/>
      <w:r w:rsidRPr="00020B2F">
        <w:rPr>
          <w:rStyle w:val="st"/>
          <w:rFonts w:ascii="Calibri" w:hAnsi="Calibri" w:cs="Calibri"/>
        </w:rPr>
        <w:t>измама</w:t>
      </w:r>
      <w:proofErr w:type="spellEnd"/>
      <w:r w:rsidRPr="00020B2F">
        <w:rPr>
          <w:rStyle w:val="st"/>
          <w:rFonts w:ascii="Calibri" w:hAnsi="Calibri" w:cs="Calibri"/>
        </w:rPr>
        <w:t xml:space="preserve"> </w:t>
      </w:r>
      <w:proofErr w:type="spellStart"/>
      <w:r w:rsidRPr="00020B2F">
        <w:rPr>
          <w:rStyle w:val="st"/>
          <w:rFonts w:ascii="Calibri" w:hAnsi="Calibri" w:cs="Calibri"/>
        </w:rPr>
        <w:t>се</w:t>
      </w:r>
      <w:proofErr w:type="spellEnd"/>
      <w:r w:rsidRPr="00020B2F">
        <w:rPr>
          <w:rStyle w:val="st"/>
          <w:rFonts w:ascii="Calibri" w:hAnsi="Calibri" w:cs="Calibri"/>
        </w:rPr>
        <w:t xml:space="preserve"> </w:t>
      </w:r>
      <w:proofErr w:type="spellStart"/>
      <w:r w:rsidRPr="00020B2F">
        <w:rPr>
          <w:rStyle w:val="st"/>
          <w:rFonts w:ascii="Calibri" w:hAnsi="Calibri" w:cs="Calibri"/>
        </w:rPr>
        <w:t>исклучени</w:t>
      </w:r>
      <w:proofErr w:type="spellEnd"/>
      <w:r w:rsidRPr="00020B2F">
        <w:rPr>
          <w:rStyle w:val="st"/>
          <w:rFonts w:ascii="Calibri" w:hAnsi="Calibri" w:cs="Calibri"/>
        </w:rPr>
        <w:t xml:space="preserve"> </w:t>
      </w:r>
      <w:proofErr w:type="spellStart"/>
      <w:r w:rsidRPr="00020B2F">
        <w:rPr>
          <w:rStyle w:val="st"/>
          <w:rFonts w:ascii="Calibri" w:hAnsi="Calibri" w:cs="Calibri"/>
        </w:rPr>
        <w:t>од</w:t>
      </w:r>
      <w:proofErr w:type="spellEnd"/>
      <w:r w:rsidRPr="00020B2F">
        <w:rPr>
          <w:rStyle w:val="st"/>
          <w:rFonts w:ascii="Calibri" w:hAnsi="Calibri" w:cs="Calibri"/>
        </w:rPr>
        <w:t xml:space="preserve"> </w:t>
      </w:r>
      <w:proofErr w:type="spellStart"/>
      <w:r w:rsidRPr="00020B2F">
        <w:rPr>
          <w:rStyle w:val="st"/>
          <w:rFonts w:ascii="Calibri" w:hAnsi="Calibri" w:cs="Calibri"/>
        </w:rPr>
        <w:t>учество</w:t>
      </w:r>
      <w:proofErr w:type="spellEnd"/>
      <w:r w:rsidRPr="00020B2F">
        <w:rPr>
          <w:rStyle w:val="st"/>
          <w:rFonts w:ascii="Calibri" w:hAnsi="Calibri" w:cs="Calibri"/>
        </w:rPr>
        <w:t xml:space="preserve"> </w:t>
      </w:r>
      <w:proofErr w:type="spellStart"/>
      <w:r w:rsidRPr="00020B2F">
        <w:rPr>
          <w:rStyle w:val="st"/>
          <w:rFonts w:ascii="Calibri" w:hAnsi="Calibri" w:cs="Calibri"/>
        </w:rPr>
        <w:t>во</w:t>
      </w:r>
      <w:proofErr w:type="spellEnd"/>
      <w:r w:rsidRPr="00020B2F">
        <w:rPr>
          <w:rStyle w:val="st"/>
          <w:rFonts w:ascii="Calibri" w:hAnsi="Calibri" w:cs="Calibri"/>
        </w:rPr>
        <w:t xml:space="preserve"> </w:t>
      </w:r>
      <w:proofErr w:type="spellStart"/>
      <w:r w:rsidRPr="00020B2F">
        <w:rPr>
          <w:rStyle w:val="st"/>
          <w:rFonts w:ascii="Calibri" w:hAnsi="Calibri" w:cs="Calibri"/>
        </w:rPr>
        <w:t>сите</w:t>
      </w:r>
      <w:proofErr w:type="spellEnd"/>
      <w:r w:rsidRPr="00020B2F">
        <w:rPr>
          <w:rStyle w:val="st"/>
          <w:rFonts w:ascii="Calibri" w:hAnsi="Calibri" w:cs="Calibri"/>
        </w:rPr>
        <w:t xml:space="preserve"> </w:t>
      </w:r>
      <w:proofErr w:type="spellStart"/>
      <w:r w:rsidRPr="00020B2F">
        <w:rPr>
          <w:rStyle w:val="st"/>
          <w:rFonts w:ascii="Calibri" w:hAnsi="Calibri" w:cs="Calibri"/>
        </w:rPr>
        <w:t>набавки</w:t>
      </w:r>
      <w:proofErr w:type="spellEnd"/>
      <w:r w:rsidRPr="00020B2F">
        <w:rPr>
          <w:rStyle w:val="st"/>
          <w:rFonts w:ascii="Calibri" w:hAnsi="Calibri" w:cs="Calibri"/>
        </w:rPr>
        <w:t xml:space="preserve"> и </w:t>
      </w:r>
      <w:proofErr w:type="spellStart"/>
      <w:r w:rsidRPr="00020B2F">
        <w:rPr>
          <w:rStyle w:val="st"/>
          <w:rFonts w:ascii="Calibri" w:hAnsi="Calibri" w:cs="Calibri"/>
        </w:rPr>
        <w:t>повици</w:t>
      </w:r>
      <w:proofErr w:type="spellEnd"/>
      <w:r w:rsidRPr="00020B2F">
        <w:rPr>
          <w:rStyle w:val="st"/>
          <w:rFonts w:ascii="Calibri" w:hAnsi="Calibri" w:cs="Calibri"/>
        </w:rPr>
        <w:t xml:space="preserve"> </w:t>
      </w:r>
      <w:proofErr w:type="spellStart"/>
      <w:r w:rsidRPr="00020B2F">
        <w:rPr>
          <w:rStyle w:val="st"/>
          <w:rFonts w:ascii="Calibri" w:hAnsi="Calibri" w:cs="Calibri"/>
        </w:rPr>
        <w:t>за</w:t>
      </w:r>
      <w:proofErr w:type="spellEnd"/>
      <w:r w:rsidRPr="00020B2F">
        <w:rPr>
          <w:rStyle w:val="st"/>
          <w:rFonts w:ascii="Calibri" w:hAnsi="Calibri" w:cs="Calibri"/>
        </w:rPr>
        <w:t xml:space="preserve"> </w:t>
      </w:r>
      <w:proofErr w:type="spellStart"/>
      <w:r w:rsidRPr="00020B2F">
        <w:rPr>
          <w:rStyle w:val="st"/>
          <w:rFonts w:ascii="Calibri" w:hAnsi="Calibri" w:cs="Calibri"/>
        </w:rPr>
        <w:t>грантови</w:t>
      </w:r>
      <w:proofErr w:type="spellEnd"/>
      <w:r w:rsidRPr="00020B2F">
        <w:rPr>
          <w:rStyle w:val="st"/>
          <w:rFonts w:ascii="Calibri" w:hAnsi="Calibri" w:cs="Calibri"/>
        </w:rPr>
        <w:t xml:space="preserve"> </w:t>
      </w:r>
      <w:proofErr w:type="spellStart"/>
      <w:r w:rsidRPr="00020B2F">
        <w:rPr>
          <w:rStyle w:val="st"/>
          <w:rFonts w:ascii="Calibri" w:hAnsi="Calibri" w:cs="Calibri"/>
        </w:rPr>
        <w:t>финансирани</w:t>
      </w:r>
      <w:proofErr w:type="spellEnd"/>
      <w:r w:rsidRPr="00020B2F">
        <w:rPr>
          <w:rStyle w:val="st"/>
          <w:rFonts w:ascii="Calibri" w:hAnsi="Calibri" w:cs="Calibri"/>
        </w:rPr>
        <w:t xml:space="preserve"> </w:t>
      </w:r>
      <w:proofErr w:type="spellStart"/>
      <w:r w:rsidRPr="00020B2F">
        <w:rPr>
          <w:rStyle w:val="st"/>
          <w:rFonts w:ascii="Calibri" w:hAnsi="Calibri" w:cs="Calibri"/>
        </w:rPr>
        <w:t>од</w:t>
      </w:r>
      <w:proofErr w:type="spellEnd"/>
      <w:r w:rsidRPr="00020B2F">
        <w:rPr>
          <w:rStyle w:val="st"/>
          <w:rFonts w:ascii="Calibri" w:hAnsi="Calibri" w:cs="Calibri"/>
        </w:rPr>
        <w:t xml:space="preserve"> </w:t>
      </w:r>
      <w:proofErr w:type="spellStart"/>
      <w:r w:rsidRPr="00020B2F">
        <w:rPr>
          <w:rStyle w:val="st"/>
          <w:rFonts w:ascii="Calibri" w:hAnsi="Calibri" w:cs="Calibri"/>
        </w:rPr>
        <w:t>страна</w:t>
      </w:r>
      <w:proofErr w:type="spellEnd"/>
      <w:r w:rsidRPr="00020B2F">
        <w:rPr>
          <w:rStyle w:val="st"/>
          <w:rFonts w:ascii="Calibri" w:hAnsi="Calibri" w:cs="Calibri"/>
        </w:rPr>
        <w:t xml:space="preserve"> </w:t>
      </w:r>
      <w:proofErr w:type="spellStart"/>
      <w:r w:rsidRPr="00020B2F">
        <w:rPr>
          <w:rStyle w:val="st"/>
          <w:rFonts w:ascii="Calibri" w:hAnsi="Calibri" w:cs="Calibri"/>
        </w:rPr>
        <w:t>на</w:t>
      </w:r>
      <w:proofErr w:type="spellEnd"/>
      <w:r w:rsidRPr="00020B2F">
        <w:rPr>
          <w:rStyle w:val="st"/>
          <w:rFonts w:ascii="Calibri" w:hAnsi="Calibri" w:cs="Calibri"/>
        </w:rPr>
        <w:t xml:space="preserve"> ЕУ </w:t>
      </w:r>
      <w:proofErr w:type="spellStart"/>
      <w:r w:rsidRPr="00020B2F">
        <w:rPr>
          <w:rStyle w:val="st"/>
          <w:rFonts w:ascii="Calibri" w:hAnsi="Calibri" w:cs="Calibri"/>
        </w:rPr>
        <w:t>за</w:t>
      </w:r>
      <w:proofErr w:type="spellEnd"/>
      <w:r w:rsidRPr="00020B2F">
        <w:rPr>
          <w:rStyle w:val="st"/>
          <w:rFonts w:ascii="Calibri" w:hAnsi="Calibri" w:cs="Calibri"/>
        </w:rPr>
        <w:t xml:space="preserve"> </w:t>
      </w:r>
      <w:proofErr w:type="spellStart"/>
      <w:r w:rsidRPr="00020B2F">
        <w:rPr>
          <w:rStyle w:val="st"/>
          <w:rFonts w:ascii="Calibri" w:hAnsi="Calibri" w:cs="Calibri"/>
        </w:rPr>
        <w:t>максимум</w:t>
      </w:r>
      <w:proofErr w:type="spellEnd"/>
      <w:r w:rsidRPr="00020B2F">
        <w:rPr>
          <w:rStyle w:val="st"/>
          <w:rFonts w:ascii="Calibri" w:hAnsi="Calibri" w:cs="Calibri"/>
        </w:rPr>
        <w:t xml:space="preserve"> </w:t>
      </w:r>
      <w:proofErr w:type="spellStart"/>
      <w:r w:rsidRPr="00020B2F">
        <w:rPr>
          <w:rStyle w:val="st"/>
          <w:rFonts w:ascii="Calibri" w:hAnsi="Calibri" w:cs="Calibri"/>
        </w:rPr>
        <w:t>пет</w:t>
      </w:r>
      <w:proofErr w:type="spellEnd"/>
      <w:r w:rsidRPr="00020B2F">
        <w:rPr>
          <w:rStyle w:val="st"/>
          <w:rFonts w:ascii="Calibri" w:hAnsi="Calibri" w:cs="Calibri"/>
        </w:rPr>
        <w:t xml:space="preserve"> </w:t>
      </w:r>
      <w:proofErr w:type="spellStart"/>
      <w:r w:rsidRPr="00020B2F">
        <w:rPr>
          <w:rStyle w:val="st"/>
          <w:rFonts w:ascii="Calibri" w:hAnsi="Calibri" w:cs="Calibri"/>
        </w:rPr>
        <w:t>години</w:t>
      </w:r>
      <w:proofErr w:type="spellEnd"/>
      <w:r w:rsidRPr="00020B2F">
        <w:rPr>
          <w:rStyle w:val="st"/>
          <w:rFonts w:ascii="Calibri" w:hAnsi="Calibri" w:cs="Calibri"/>
        </w:rPr>
        <w:t xml:space="preserve"> </w:t>
      </w:r>
      <w:proofErr w:type="spellStart"/>
      <w:r w:rsidRPr="00020B2F">
        <w:rPr>
          <w:rStyle w:val="st"/>
          <w:rFonts w:ascii="Calibri" w:hAnsi="Calibri" w:cs="Calibri"/>
        </w:rPr>
        <w:t>од</w:t>
      </w:r>
      <w:proofErr w:type="spellEnd"/>
      <w:r w:rsidRPr="00020B2F">
        <w:rPr>
          <w:rStyle w:val="st"/>
          <w:rFonts w:ascii="Calibri" w:hAnsi="Calibri" w:cs="Calibri"/>
        </w:rPr>
        <w:t xml:space="preserve"> </w:t>
      </w:r>
      <w:proofErr w:type="spellStart"/>
      <w:r w:rsidRPr="00020B2F">
        <w:rPr>
          <w:rStyle w:val="st"/>
          <w:rFonts w:ascii="Calibri" w:hAnsi="Calibri" w:cs="Calibri"/>
        </w:rPr>
        <w:t>датумот</w:t>
      </w:r>
      <w:proofErr w:type="spellEnd"/>
      <w:r w:rsidRPr="00020B2F">
        <w:rPr>
          <w:rStyle w:val="st"/>
          <w:rFonts w:ascii="Calibri" w:hAnsi="Calibri" w:cs="Calibri"/>
        </w:rPr>
        <w:t xml:space="preserve"> </w:t>
      </w:r>
      <w:proofErr w:type="spellStart"/>
      <w:r w:rsidRPr="00020B2F">
        <w:rPr>
          <w:rStyle w:val="st"/>
          <w:rFonts w:ascii="Calibri" w:hAnsi="Calibri" w:cs="Calibri"/>
        </w:rPr>
        <w:t>на</w:t>
      </w:r>
      <w:proofErr w:type="spellEnd"/>
      <w:r w:rsidRPr="00020B2F">
        <w:rPr>
          <w:rStyle w:val="st"/>
          <w:rFonts w:ascii="Calibri" w:hAnsi="Calibri" w:cs="Calibri"/>
        </w:rPr>
        <w:t xml:space="preserve"> </w:t>
      </w:r>
      <w:proofErr w:type="spellStart"/>
      <w:r w:rsidRPr="00020B2F">
        <w:rPr>
          <w:rStyle w:val="st"/>
          <w:rFonts w:ascii="Calibri" w:hAnsi="Calibri" w:cs="Calibri"/>
        </w:rPr>
        <w:t>извршување</w:t>
      </w:r>
      <w:proofErr w:type="spellEnd"/>
      <w:r w:rsidRPr="00020B2F">
        <w:rPr>
          <w:rStyle w:val="st"/>
          <w:rFonts w:ascii="Calibri" w:hAnsi="Calibri" w:cs="Calibri"/>
        </w:rPr>
        <w:t xml:space="preserve"> </w:t>
      </w:r>
      <w:proofErr w:type="spellStart"/>
      <w:r w:rsidRPr="00020B2F">
        <w:rPr>
          <w:rStyle w:val="st"/>
          <w:rFonts w:ascii="Calibri" w:hAnsi="Calibri" w:cs="Calibri"/>
        </w:rPr>
        <w:t>на</w:t>
      </w:r>
      <w:proofErr w:type="spellEnd"/>
      <w:r w:rsidRPr="00020B2F">
        <w:rPr>
          <w:rStyle w:val="st"/>
          <w:rFonts w:ascii="Calibri" w:hAnsi="Calibri" w:cs="Calibri"/>
        </w:rPr>
        <w:t xml:space="preserve"> </w:t>
      </w:r>
      <w:proofErr w:type="spellStart"/>
      <w:r w:rsidRPr="00020B2F">
        <w:rPr>
          <w:rStyle w:val="st"/>
          <w:rFonts w:ascii="Calibri" w:hAnsi="Calibri" w:cs="Calibri"/>
        </w:rPr>
        <w:t>повредата</w:t>
      </w:r>
      <w:proofErr w:type="spellEnd"/>
      <w:r w:rsidRPr="00020B2F">
        <w:rPr>
          <w:rStyle w:val="st"/>
          <w:rFonts w:ascii="Calibri" w:hAnsi="Calibri" w:cs="Calibri"/>
        </w:rPr>
        <w:t>.</w:t>
      </w:r>
    </w:p>
    <w:p w:rsidR="00037E8E" w:rsidRPr="00A622FC" w:rsidRDefault="00037E8E" w:rsidP="00037E8E">
      <w:pPr>
        <w:spacing w:after="0"/>
      </w:pPr>
    </w:p>
    <w:p w:rsidR="00037E8E" w:rsidRPr="00A622FC" w:rsidRDefault="00037E8E" w:rsidP="00037E8E">
      <w:pPr>
        <w:spacing w:after="0"/>
      </w:pPr>
    </w:p>
    <w:p w:rsidR="00037E8E" w:rsidRPr="00A622FC" w:rsidRDefault="00037E8E" w:rsidP="00037E8E">
      <w:pPr>
        <w:spacing w:after="0"/>
      </w:pPr>
      <w:r w:rsidRPr="00A622FC">
        <w:t>Место и датум</w:t>
      </w:r>
      <w:r w:rsidRPr="00A622FC">
        <w:tab/>
      </w:r>
      <w:r w:rsidRPr="00A622FC">
        <w:tab/>
      </w:r>
      <w:r w:rsidRPr="00A622FC">
        <w:tab/>
      </w:r>
      <w:r w:rsidRPr="00A622FC">
        <w:tab/>
      </w:r>
      <w:r w:rsidRPr="00A622FC">
        <w:tab/>
      </w:r>
      <w:r w:rsidRPr="00A622FC">
        <w:tab/>
      </w:r>
      <w:r>
        <w:t xml:space="preserve">                                               </w:t>
      </w:r>
      <w:r w:rsidRPr="00A622FC">
        <w:t>Давател на изјава</w:t>
      </w:r>
    </w:p>
    <w:p w:rsidR="00037E8E" w:rsidRPr="00A622FC" w:rsidRDefault="00037E8E" w:rsidP="00037E8E">
      <w:pPr>
        <w:spacing w:after="0"/>
      </w:pPr>
    </w:p>
    <w:p w:rsidR="00037E8E" w:rsidRPr="00A622FC" w:rsidRDefault="00037E8E" w:rsidP="00037E8E">
      <w:pPr>
        <w:spacing w:after="0"/>
      </w:pPr>
      <w:r w:rsidRPr="00A622FC">
        <w:t>-----------------------------</w:t>
      </w:r>
      <w:r w:rsidRPr="00A622FC">
        <w:tab/>
      </w:r>
      <w:r w:rsidRPr="00A622FC">
        <w:tab/>
      </w:r>
      <w:r w:rsidRPr="00A622FC">
        <w:tab/>
      </w:r>
      <w:r w:rsidRPr="00A622FC">
        <w:tab/>
      </w:r>
      <w:r w:rsidRPr="00A622FC">
        <w:tab/>
      </w:r>
      <w:r>
        <w:t xml:space="preserve">                     </w:t>
      </w:r>
      <w:r w:rsidRPr="00A622FC">
        <w:t xml:space="preserve">    ----------------------------------------</w:t>
      </w:r>
    </w:p>
    <w:p w:rsidR="00037E8E" w:rsidRPr="00A622FC" w:rsidRDefault="00037E8E" w:rsidP="00037E8E"/>
    <w:p w:rsidR="00037E8E" w:rsidRPr="00E96416" w:rsidRDefault="00037E8E" w:rsidP="00E96416"/>
    <w:sectPr w:rsidR="00037E8E" w:rsidRPr="00E96416" w:rsidSect="0045799E">
      <w:headerReference w:type="default" r:id="rId7"/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A98" w:rsidRDefault="00187A98" w:rsidP="00B800AA">
      <w:pPr>
        <w:spacing w:after="0" w:line="240" w:lineRule="auto"/>
      </w:pPr>
      <w:r>
        <w:separator/>
      </w:r>
    </w:p>
  </w:endnote>
  <w:endnote w:type="continuationSeparator" w:id="0">
    <w:p w:rsidR="00187A98" w:rsidRDefault="00187A98" w:rsidP="00B800AA">
      <w:pPr>
        <w:spacing w:after="0" w:line="240" w:lineRule="auto"/>
      </w:pPr>
      <w:r>
        <w:continuationSeparator/>
      </w:r>
    </w:p>
  </w:endnote>
  <w:endnote w:id="1">
    <w:p w:rsidR="00037E8E" w:rsidRPr="00020B2F" w:rsidRDefault="00037E8E" w:rsidP="00037E8E">
      <w:pPr>
        <w:pStyle w:val="Header"/>
        <w:rPr>
          <w:rFonts w:cstheme="minorHAnsi"/>
          <w:sz w:val="16"/>
          <w:szCs w:val="18"/>
        </w:rPr>
      </w:pPr>
      <w:r w:rsidRPr="00020B2F">
        <w:rPr>
          <w:rStyle w:val="EndnoteReference"/>
          <w:rFonts w:cstheme="minorHAnsi"/>
          <w:sz w:val="16"/>
          <w:szCs w:val="18"/>
        </w:rPr>
        <w:endnoteRef/>
      </w:r>
      <w:r w:rsidRPr="00020B2F">
        <w:rPr>
          <w:rFonts w:cstheme="minorHAnsi"/>
          <w:sz w:val="16"/>
          <w:szCs w:val="18"/>
          <w:lang w:val="en-GB"/>
        </w:rPr>
        <w:t xml:space="preserve"> </w:t>
      </w:r>
      <w:proofErr w:type="spellStart"/>
      <w:r w:rsidRPr="00020B2F">
        <w:rPr>
          <w:rFonts w:cstheme="minorHAnsi"/>
          <w:sz w:val="16"/>
          <w:szCs w:val="18"/>
        </w:rPr>
        <w:t>Согласно</w:t>
      </w:r>
      <w:proofErr w:type="spellEnd"/>
      <w:r w:rsidRPr="00020B2F">
        <w:rPr>
          <w:rFonts w:cstheme="minorHAnsi"/>
          <w:sz w:val="16"/>
          <w:szCs w:val="18"/>
        </w:rPr>
        <w:t xml:space="preserve"> </w:t>
      </w:r>
      <w:proofErr w:type="spellStart"/>
      <w:r w:rsidRPr="00020B2F">
        <w:rPr>
          <w:rFonts w:cstheme="minorHAnsi"/>
          <w:sz w:val="16"/>
          <w:szCs w:val="18"/>
        </w:rPr>
        <w:t>делот</w:t>
      </w:r>
      <w:proofErr w:type="spellEnd"/>
      <w:r w:rsidRPr="00020B2F">
        <w:rPr>
          <w:rFonts w:cstheme="minorHAnsi"/>
          <w:sz w:val="16"/>
          <w:szCs w:val="18"/>
        </w:rPr>
        <w:t xml:space="preserve"> 2.4. </w:t>
      </w:r>
      <w:proofErr w:type="spellStart"/>
      <w:r w:rsidRPr="00020B2F">
        <w:rPr>
          <w:rFonts w:cstheme="minorHAnsi"/>
          <w:sz w:val="16"/>
          <w:szCs w:val="18"/>
        </w:rPr>
        <w:t>од</w:t>
      </w:r>
      <w:proofErr w:type="spellEnd"/>
      <w:r w:rsidRPr="00020B2F">
        <w:rPr>
          <w:rFonts w:cstheme="minorHAnsi"/>
          <w:sz w:val="16"/>
          <w:szCs w:val="18"/>
        </w:rPr>
        <w:t xml:space="preserve"> </w:t>
      </w:r>
      <w:r w:rsidRPr="00020B2F">
        <w:rPr>
          <w:rFonts w:cstheme="minorHAnsi"/>
          <w:noProof/>
          <w:sz w:val="16"/>
          <w:szCs w:val="18"/>
          <w:lang w:val="en-GB"/>
        </w:rPr>
        <w:t>ANNEX IV</w:t>
      </w:r>
      <w:r w:rsidRPr="00020B2F">
        <w:rPr>
          <w:rFonts w:cstheme="minorHAnsi"/>
          <w:b/>
          <w:bCs/>
          <w:noProof/>
          <w:sz w:val="16"/>
          <w:szCs w:val="18"/>
        </w:rPr>
        <w:t xml:space="preserve"> </w:t>
      </w:r>
      <w:r w:rsidRPr="00020B2F">
        <w:rPr>
          <w:rFonts w:cstheme="minorHAnsi"/>
          <w:sz w:val="16"/>
          <w:szCs w:val="18"/>
          <w:lang w:val="en-GB"/>
        </w:rPr>
        <w:t>Procurement by grant Beneficiaries in the context of</w:t>
      </w:r>
      <w:r w:rsidRPr="00020B2F">
        <w:rPr>
          <w:rFonts w:cstheme="minorHAnsi"/>
          <w:sz w:val="16"/>
          <w:szCs w:val="18"/>
          <w:lang w:val="en-GB"/>
        </w:rPr>
        <w:br/>
        <w:t>European Union external actions</w:t>
      </w:r>
    </w:p>
  </w:endnote>
  <w:endnote w:id="2">
    <w:p w:rsidR="00037E8E" w:rsidRDefault="00037E8E" w:rsidP="00037E8E">
      <w:pPr>
        <w:pStyle w:val="ListNumber"/>
        <w:numPr>
          <w:ilvl w:val="0"/>
          <w:numId w:val="0"/>
        </w:numPr>
        <w:ind w:left="709" w:hanging="709"/>
      </w:pPr>
      <w:r w:rsidRPr="00020B2F">
        <w:rPr>
          <w:rStyle w:val="EndnoteReference"/>
          <w:rFonts w:asciiTheme="minorHAnsi" w:hAnsiTheme="minorHAnsi" w:cstheme="minorHAnsi"/>
          <w:sz w:val="16"/>
          <w:szCs w:val="18"/>
        </w:rPr>
        <w:endnoteRef/>
      </w:r>
      <w:r w:rsidRPr="00020B2F">
        <w:rPr>
          <w:rFonts w:asciiTheme="minorHAnsi" w:hAnsiTheme="minorHAnsi" w:cstheme="minorHAnsi"/>
          <w:sz w:val="16"/>
          <w:szCs w:val="18"/>
        </w:rPr>
        <w:t xml:space="preserve">  </w:t>
      </w:r>
      <w:r w:rsidRPr="00020B2F">
        <w:rPr>
          <w:rFonts w:asciiTheme="minorHAnsi" w:hAnsiTheme="minorHAnsi" w:cstheme="minorHAnsi"/>
          <w:sz w:val="16"/>
          <w:szCs w:val="18"/>
          <w:lang w:val="en-GB"/>
        </w:rPr>
        <w:t xml:space="preserve"> </w:t>
      </w:r>
      <w:r w:rsidRPr="00020B2F">
        <w:rPr>
          <w:rFonts w:asciiTheme="minorHAnsi" w:hAnsiTheme="minorHAnsi" w:cstheme="minorHAnsi"/>
          <w:sz w:val="16"/>
          <w:szCs w:val="18"/>
          <w:lang w:val="en-US"/>
        </w:rPr>
        <w:t>S</w:t>
      </w:r>
      <w:r w:rsidRPr="00020B2F">
        <w:rPr>
          <w:rFonts w:asciiTheme="minorHAnsi" w:hAnsiTheme="minorHAnsi" w:cstheme="minorHAnsi"/>
          <w:sz w:val="16"/>
          <w:szCs w:val="18"/>
          <w:lang w:val="en-GB"/>
        </w:rPr>
        <w:t>ection 2.3.4 of the Practical Guide to contract procedures for EC external actions</w:t>
      </w:r>
      <w:r w:rsidRPr="00020B2F">
        <w:rPr>
          <w:sz w:val="16"/>
          <w:szCs w:val="18"/>
          <w:lang w:val="en-GB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A44" w:rsidRDefault="00E71A44">
    <w:pPr>
      <w:pStyle w:val="Footer"/>
    </w:pP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A98" w:rsidRDefault="00187A98" w:rsidP="00B800AA">
      <w:pPr>
        <w:spacing w:after="0" w:line="240" w:lineRule="auto"/>
      </w:pPr>
      <w:r>
        <w:separator/>
      </w:r>
    </w:p>
  </w:footnote>
  <w:footnote w:type="continuationSeparator" w:id="0">
    <w:p w:rsidR="00187A98" w:rsidRDefault="00187A98" w:rsidP="00B80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0AA" w:rsidRDefault="008A4F16" w:rsidP="008A4F16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-161925</wp:posOffset>
          </wp:positionV>
          <wp:extent cx="4419600" cy="784719"/>
          <wp:effectExtent l="0" t="0" r="0" b="0"/>
          <wp:wrapNone/>
          <wp:docPr id="5" name="Picture 5" descr="Association For Democratic Initiati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sociation For Democratic Initiativ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0" cy="784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661"/>
    <w:multiLevelType w:val="multilevel"/>
    <w:tmpl w:val="A69E686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E72A70"/>
    <w:multiLevelType w:val="hybridMultilevel"/>
    <w:tmpl w:val="7AE046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15B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4EC7E9F"/>
    <w:multiLevelType w:val="multilevel"/>
    <w:tmpl w:val="6AA8263A"/>
    <w:lvl w:ilvl="0">
      <w:start w:val="1"/>
      <w:numFmt w:val="none"/>
      <w:lvlText w:val="2.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" w15:restartNumberingAfterBreak="0">
    <w:nsid w:val="086E0FFC"/>
    <w:multiLevelType w:val="multilevel"/>
    <w:tmpl w:val="12B29B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890345A"/>
    <w:multiLevelType w:val="hybridMultilevel"/>
    <w:tmpl w:val="F6F01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61657"/>
    <w:multiLevelType w:val="hybridMultilevel"/>
    <w:tmpl w:val="53A0A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93DB6"/>
    <w:multiLevelType w:val="hybridMultilevel"/>
    <w:tmpl w:val="4A1EC5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787103"/>
    <w:multiLevelType w:val="hybridMultilevel"/>
    <w:tmpl w:val="59B84B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5503E3"/>
    <w:multiLevelType w:val="hybridMultilevel"/>
    <w:tmpl w:val="1B0A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F14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0F478C"/>
    <w:multiLevelType w:val="multilevel"/>
    <w:tmpl w:val="E95AC724"/>
    <w:lvl w:ilvl="0">
      <w:start w:val="1"/>
      <w:numFmt w:val="decimal"/>
      <w:lvlText w:val="%1.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2" w15:restartNumberingAfterBreak="0">
    <w:nsid w:val="291429E5"/>
    <w:multiLevelType w:val="hybridMultilevel"/>
    <w:tmpl w:val="FA089E4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506C32"/>
    <w:multiLevelType w:val="multilevel"/>
    <w:tmpl w:val="3B7C781C"/>
    <w:lvl w:ilvl="0">
      <w:start w:val="4"/>
      <w:numFmt w:val="none"/>
      <w:lvlText w:val="4.2"/>
      <w:lvlJc w:val="left"/>
      <w:pPr>
        <w:ind w:left="54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4" w15:restartNumberingAfterBreak="0">
    <w:nsid w:val="2AE123B5"/>
    <w:multiLevelType w:val="multilevel"/>
    <w:tmpl w:val="514899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5" w15:restartNumberingAfterBreak="0">
    <w:nsid w:val="3127640C"/>
    <w:multiLevelType w:val="multilevel"/>
    <w:tmpl w:val="C7FA41BE"/>
    <w:lvl w:ilvl="0">
      <w:start w:val="1"/>
      <w:numFmt w:val="none"/>
      <w:lvlText w:val="2.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6" w15:restartNumberingAfterBreak="0">
    <w:nsid w:val="347C27A5"/>
    <w:multiLevelType w:val="hybridMultilevel"/>
    <w:tmpl w:val="36445B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239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993991"/>
    <w:multiLevelType w:val="multilevel"/>
    <w:tmpl w:val="779AA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7EA413E"/>
    <w:multiLevelType w:val="multilevel"/>
    <w:tmpl w:val="779AA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B5F7B27"/>
    <w:multiLevelType w:val="hybridMultilevel"/>
    <w:tmpl w:val="C21AF2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887258A"/>
    <w:multiLevelType w:val="hybridMultilevel"/>
    <w:tmpl w:val="D1288E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32BEE"/>
    <w:multiLevelType w:val="multilevel"/>
    <w:tmpl w:val="12B29B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B792790"/>
    <w:multiLevelType w:val="multilevel"/>
    <w:tmpl w:val="12B29B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F4549F7"/>
    <w:multiLevelType w:val="hybridMultilevel"/>
    <w:tmpl w:val="9F32C0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352891"/>
    <w:multiLevelType w:val="hybridMultilevel"/>
    <w:tmpl w:val="1D46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B02FA"/>
    <w:multiLevelType w:val="hybridMultilevel"/>
    <w:tmpl w:val="A37EA2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E4E44"/>
    <w:multiLevelType w:val="hybridMultilevel"/>
    <w:tmpl w:val="89FAE4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55D98"/>
    <w:multiLevelType w:val="multilevel"/>
    <w:tmpl w:val="F7D66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C0C1296"/>
    <w:multiLevelType w:val="multilevel"/>
    <w:tmpl w:val="572A54B0"/>
    <w:lvl w:ilvl="0">
      <w:start w:val="4"/>
      <w:numFmt w:val="decimal"/>
      <w:lvlText w:val="%1.1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E077D4D"/>
    <w:multiLevelType w:val="hybridMultilevel"/>
    <w:tmpl w:val="298AEE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0D3CA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3" w15:restartNumberingAfterBreak="0">
    <w:nsid w:val="606D0CE2"/>
    <w:multiLevelType w:val="multilevel"/>
    <w:tmpl w:val="896C99E4"/>
    <w:lvl w:ilvl="0">
      <w:start w:val="4"/>
      <w:numFmt w:val="decimal"/>
      <w:lvlText w:val="%1."/>
      <w:lvlJc w:val="left"/>
      <w:pPr>
        <w:ind w:left="54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34" w15:restartNumberingAfterBreak="0">
    <w:nsid w:val="6A9948D5"/>
    <w:multiLevelType w:val="hybridMultilevel"/>
    <w:tmpl w:val="CD3CF4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B575CA"/>
    <w:multiLevelType w:val="multilevel"/>
    <w:tmpl w:val="12B29B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B2C3D1E"/>
    <w:multiLevelType w:val="hybridMultilevel"/>
    <w:tmpl w:val="EA6A8BC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C7223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21A21A0"/>
    <w:multiLevelType w:val="hybridMultilevel"/>
    <w:tmpl w:val="4C52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71115"/>
    <w:multiLevelType w:val="multilevel"/>
    <w:tmpl w:val="779AA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78E50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9561B42"/>
    <w:multiLevelType w:val="multilevel"/>
    <w:tmpl w:val="BF7A45E6"/>
    <w:lvl w:ilvl="0">
      <w:start w:val="3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2" w15:restartNumberingAfterBreak="0">
    <w:nsid w:val="79AF0CB0"/>
    <w:multiLevelType w:val="multilevel"/>
    <w:tmpl w:val="726AC3D8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3" w15:restartNumberingAfterBreak="0">
    <w:nsid w:val="79CB22BD"/>
    <w:multiLevelType w:val="hybridMultilevel"/>
    <w:tmpl w:val="BA42F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64ABE"/>
    <w:multiLevelType w:val="multilevel"/>
    <w:tmpl w:val="F7D66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D19758E"/>
    <w:multiLevelType w:val="multilevel"/>
    <w:tmpl w:val="2702C2F6"/>
    <w:lvl w:ilvl="0">
      <w:start w:val="1"/>
      <w:numFmt w:val="none"/>
      <w:lvlText w:val="2.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6" w15:restartNumberingAfterBreak="0">
    <w:nsid w:val="7D9C25FE"/>
    <w:multiLevelType w:val="multilevel"/>
    <w:tmpl w:val="2702C2F6"/>
    <w:lvl w:ilvl="0">
      <w:start w:val="1"/>
      <w:numFmt w:val="none"/>
      <w:lvlText w:val="2.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num w:numId="1">
    <w:abstractNumId w:val="19"/>
  </w:num>
  <w:num w:numId="2">
    <w:abstractNumId w:val="35"/>
  </w:num>
  <w:num w:numId="3">
    <w:abstractNumId w:val="44"/>
  </w:num>
  <w:num w:numId="4">
    <w:abstractNumId w:val="24"/>
  </w:num>
  <w:num w:numId="5">
    <w:abstractNumId w:val="4"/>
  </w:num>
  <w:num w:numId="6">
    <w:abstractNumId w:val="34"/>
  </w:num>
  <w:num w:numId="7">
    <w:abstractNumId w:val="38"/>
  </w:num>
  <w:num w:numId="8">
    <w:abstractNumId w:val="25"/>
  </w:num>
  <w:num w:numId="9">
    <w:abstractNumId w:val="36"/>
  </w:num>
  <w:num w:numId="10">
    <w:abstractNumId w:val="12"/>
  </w:num>
  <w:num w:numId="11">
    <w:abstractNumId w:val="2"/>
  </w:num>
  <w:num w:numId="12">
    <w:abstractNumId w:val="17"/>
  </w:num>
  <w:num w:numId="13">
    <w:abstractNumId w:val="40"/>
  </w:num>
  <w:num w:numId="14">
    <w:abstractNumId w:val="32"/>
  </w:num>
  <w:num w:numId="15">
    <w:abstractNumId w:val="10"/>
  </w:num>
  <w:num w:numId="16">
    <w:abstractNumId w:val="14"/>
  </w:num>
  <w:num w:numId="17">
    <w:abstractNumId w:val="42"/>
  </w:num>
  <w:num w:numId="18">
    <w:abstractNumId w:val="11"/>
  </w:num>
  <w:num w:numId="19">
    <w:abstractNumId w:val="3"/>
  </w:num>
  <w:num w:numId="20">
    <w:abstractNumId w:val="31"/>
  </w:num>
  <w:num w:numId="21">
    <w:abstractNumId w:val="37"/>
  </w:num>
  <w:num w:numId="22">
    <w:abstractNumId w:val="15"/>
  </w:num>
  <w:num w:numId="23">
    <w:abstractNumId w:val="46"/>
  </w:num>
  <w:num w:numId="24">
    <w:abstractNumId w:val="5"/>
  </w:num>
  <w:num w:numId="25">
    <w:abstractNumId w:val="6"/>
  </w:num>
  <w:num w:numId="26">
    <w:abstractNumId w:val="9"/>
  </w:num>
  <w:num w:numId="27">
    <w:abstractNumId w:val="26"/>
  </w:num>
  <w:num w:numId="28">
    <w:abstractNumId w:val="23"/>
  </w:num>
  <w:num w:numId="29">
    <w:abstractNumId w:val="41"/>
  </w:num>
  <w:num w:numId="30">
    <w:abstractNumId w:val="33"/>
  </w:num>
  <w:num w:numId="31">
    <w:abstractNumId w:val="43"/>
  </w:num>
  <w:num w:numId="32">
    <w:abstractNumId w:val="27"/>
  </w:num>
  <w:num w:numId="33">
    <w:abstractNumId w:val="20"/>
  </w:num>
  <w:num w:numId="34">
    <w:abstractNumId w:val="29"/>
  </w:num>
  <w:num w:numId="35">
    <w:abstractNumId w:val="7"/>
  </w:num>
  <w:num w:numId="36">
    <w:abstractNumId w:val="28"/>
  </w:num>
  <w:num w:numId="37">
    <w:abstractNumId w:val="45"/>
  </w:num>
  <w:num w:numId="38">
    <w:abstractNumId w:val="1"/>
  </w:num>
  <w:num w:numId="39">
    <w:abstractNumId w:val="16"/>
  </w:num>
  <w:num w:numId="40">
    <w:abstractNumId w:val="22"/>
  </w:num>
  <w:num w:numId="41">
    <w:abstractNumId w:val="39"/>
  </w:num>
  <w:num w:numId="42">
    <w:abstractNumId w:val="0"/>
  </w:num>
  <w:num w:numId="43">
    <w:abstractNumId w:val="18"/>
  </w:num>
  <w:num w:numId="44">
    <w:abstractNumId w:val="30"/>
  </w:num>
  <w:num w:numId="45">
    <w:abstractNumId w:val="13"/>
  </w:num>
  <w:num w:numId="46">
    <w:abstractNumId w:val="21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DC"/>
    <w:rsid w:val="00007913"/>
    <w:rsid w:val="00037E8E"/>
    <w:rsid w:val="00072F84"/>
    <w:rsid w:val="00084D13"/>
    <w:rsid w:val="000A26D9"/>
    <w:rsid w:val="001056C0"/>
    <w:rsid w:val="001216EB"/>
    <w:rsid w:val="00183505"/>
    <w:rsid w:val="0018647E"/>
    <w:rsid w:val="00187A98"/>
    <w:rsid w:val="001A4BA7"/>
    <w:rsid w:val="001D57CF"/>
    <w:rsid w:val="002134B2"/>
    <w:rsid w:val="0021427C"/>
    <w:rsid w:val="002918FE"/>
    <w:rsid w:val="002D673A"/>
    <w:rsid w:val="00304F2B"/>
    <w:rsid w:val="00331282"/>
    <w:rsid w:val="00362F91"/>
    <w:rsid w:val="0037295A"/>
    <w:rsid w:val="003754ED"/>
    <w:rsid w:val="003B1F8B"/>
    <w:rsid w:val="003B33FF"/>
    <w:rsid w:val="003F43D0"/>
    <w:rsid w:val="00405568"/>
    <w:rsid w:val="00437A0E"/>
    <w:rsid w:val="0045799E"/>
    <w:rsid w:val="004A3964"/>
    <w:rsid w:val="004A7307"/>
    <w:rsid w:val="00510489"/>
    <w:rsid w:val="00570992"/>
    <w:rsid w:val="0058002E"/>
    <w:rsid w:val="005859DD"/>
    <w:rsid w:val="005912D0"/>
    <w:rsid w:val="005B4AB6"/>
    <w:rsid w:val="005E24DC"/>
    <w:rsid w:val="00645AA4"/>
    <w:rsid w:val="00650959"/>
    <w:rsid w:val="006615AF"/>
    <w:rsid w:val="006C48F1"/>
    <w:rsid w:val="00784263"/>
    <w:rsid w:val="00786DA5"/>
    <w:rsid w:val="007E2A32"/>
    <w:rsid w:val="007F475A"/>
    <w:rsid w:val="008251C2"/>
    <w:rsid w:val="00844B16"/>
    <w:rsid w:val="00855B1A"/>
    <w:rsid w:val="00865117"/>
    <w:rsid w:val="008A4F16"/>
    <w:rsid w:val="008B5B97"/>
    <w:rsid w:val="008E744F"/>
    <w:rsid w:val="008F1BA0"/>
    <w:rsid w:val="00912D1C"/>
    <w:rsid w:val="00935A23"/>
    <w:rsid w:val="00975829"/>
    <w:rsid w:val="00996FF2"/>
    <w:rsid w:val="009E006D"/>
    <w:rsid w:val="009F1199"/>
    <w:rsid w:val="00A06D15"/>
    <w:rsid w:val="00A640BC"/>
    <w:rsid w:val="00AE2060"/>
    <w:rsid w:val="00AE644C"/>
    <w:rsid w:val="00B018B4"/>
    <w:rsid w:val="00B76F28"/>
    <w:rsid w:val="00B800AA"/>
    <w:rsid w:val="00BE23F0"/>
    <w:rsid w:val="00CB72D7"/>
    <w:rsid w:val="00CC0026"/>
    <w:rsid w:val="00CF4585"/>
    <w:rsid w:val="00D560C8"/>
    <w:rsid w:val="00E4679B"/>
    <w:rsid w:val="00E71A44"/>
    <w:rsid w:val="00E96416"/>
    <w:rsid w:val="00EA4B26"/>
    <w:rsid w:val="00F20808"/>
    <w:rsid w:val="00F42F10"/>
    <w:rsid w:val="00F62110"/>
    <w:rsid w:val="00F839E3"/>
    <w:rsid w:val="00FD08F7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623D4"/>
  <w15:chartTrackingRefBased/>
  <w15:docId w15:val="{D5B46AC9-9FAB-41B1-8BDE-DC4FC481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F16"/>
    <w:pPr>
      <w:widowControl w:val="0"/>
      <w:overflowPunct w:val="0"/>
      <w:adjustRightInd w:val="0"/>
      <w:spacing w:after="240" w:line="275" w:lineRule="auto"/>
    </w:pPr>
    <w:rPr>
      <w:rFonts w:ascii="Calibri" w:eastAsia="Times New Roman" w:hAnsi="Calibri" w:cs="Calibri"/>
      <w:kern w:val="28"/>
      <w:lang w:val="mk-MK" w:eastAsia="mk-MK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45799E"/>
    <w:pPr>
      <w:widowControl/>
      <w:overflowPunct/>
      <w:adjustRightInd/>
      <w:spacing w:line="240" w:lineRule="auto"/>
      <w:jc w:val="center"/>
      <w:outlineLvl w:val="1"/>
    </w:pPr>
    <w:rPr>
      <w:b/>
      <w:bCs/>
      <w:kern w:val="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4DC"/>
    <w:pPr>
      <w:widowControl/>
      <w:overflowPunct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customStyle="1" w:styleId="Corpsdutexte">
    <w:name w:val="Corps du texte_"/>
    <w:link w:val="Corpsdutexte1"/>
    <w:uiPriority w:val="99"/>
    <w:locked/>
    <w:rsid w:val="005E24DC"/>
    <w:rPr>
      <w:rFonts w:ascii="Arial" w:hAnsi="Arial" w:cs="Arial"/>
      <w:sz w:val="18"/>
      <w:szCs w:val="18"/>
      <w:shd w:val="clear" w:color="auto" w:fill="FFFFFF"/>
    </w:rPr>
  </w:style>
  <w:style w:type="paragraph" w:customStyle="1" w:styleId="Corpsdutexte1">
    <w:name w:val="Corps du texte1"/>
    <w:basedOn w:val="Normal"/>
    <w:link w:val="Corpsdutexte"/>
    <w:uiPriority w:val="99"/>
    <w:rsid w:val="005E24DC"/>
    <w:pPr>
      <w:shd w:val="clear" w:color="auto" w:fill="FFFFFF"/>
      <w:overflowPunct/>
      <w:adjustRightInd/>
      <w:spacing w:after="0" w:line="240" w:lineRule="atLeast"/>
      <w:ind w:hanging="360"/>
    </w:pPr>
    <w:rPr>
      <w:rFonts w:ascii="Arial" w:eastAsiaTheme="minorHAnsi" w:hAnsi="Arial" w:cs="Arial"/>
      <w:kern w:val="0"/>
      <w:sz w:val="18"/>
      <w:szCs w:val="18"/>
      <w:lang w:val="en-US" w:eastAsia="en-US"/>
    </w:rPr>
  </w:style>
  <w:style w:type="paragraph" w:customStyle="1" w:styleId="Default">
    <w:name w:val="Default"/>
    <w:rsid w:val="003F43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CommentText">
    <w:name w:val="annotation text"/>
    <w:basedOn w:val="Normal"/>
    <w:link w:val="CommentTextChar"/>
    <w:rsid w:val="00935A23"/>
    <w:pPr>
      <w:widowControl/>
      <w:overflowPunct/>
      <w:adjustRightInd/>
      <w:spacing w:after="0" w:line="240" w:lineRule="auto"/>
    </w:pPr>
    <w:rPr>
      <w:rFonts w:ascii="Times New Roman" w:hAnsi="Times New Roman" w:cs="Times New Roman"/>
      <w:kern w:val="0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rsid w:val="00935A23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B800AA"/>
    <w:pPr>
      <w:widowControl/>
      <w:tabs>
        <w:tab w:val="center" w:pos="4680"/>
        <w:tab w:val="right" w:pos="9360"/>
      </w:tabs>
      <w:overflowPunct/>
      <w:adjustRightInd/>
      <w:spacing w:after="0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00AA"/>
  </w:style>
  <w:style w:type="paragraph" w:styleId="Footer">
    <w:name w:val="footer"/>
    <w:basedOn w:val="Normal"/>
    <w:link w:val="FooterChar"/>
    <w:uiPriority w:val="99"/>
    <w:unhideWhenUsed/>
    <w:rsid w:val="00B800AA"/>
    <w:pPr>
      <w:widowControl/>
      <w:tabs>
        <w:tab w:val="center" w:pos="4680"/>
        <w:tab w:val="right" w:pos="9360"/>
      </w:tabs>
      <w:overflowPunct/>
      <w:adjustRightInd/>
      <w:spacing w:after="0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800AA"/>
  </w:style>
  <w:style w:type="table" w:styleId="GridTable6Colorful-Accent5">
    <w:name w:val="Grid Table 6 Colorful Accent 5"/>
    <w:basedOn w:val="TableNormal"/>
    <w:uiPriority w:val="51"/>
    <w:rsid w:val="00BE23F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7Colorful">
    <w:name w:val="List Table 7 Colorful"/>
    <w:basedOn w:val="TableNormal"/>
    <w:uiPriority w:val="52"/>
    <w:rsid w:val="008B5B9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B5B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9"/>
    <w:rsid w:val="0045799E"/>
    <w:rPr>
      <w:rFonts w:ascii="Calibri" w:eastAsia="Times New Roman" w:hAnsi="Calibri" w:cs="Calibri"/>
      <w:b/>
      <w:bCs/>
      <w:sz w:val="28"/>
      <w:szCs w:val="28"/>
      <w:lang w:val="mk-MK"/>
    </w:rPr>
  </w:style>
  <w:style w:type="paragraph" w:styleId="ListNumber">
    <w:name w:val="List Number"/>
    <w:basedOn w:val="Normal"/>
    <w:uiPriority w:val="99"/>
    <w:rsid w:val="00037E8E"/>
    <w:pPr>
      <w:widowControl/>
      <w:numPr>
        <w:numId w:val="46"/>
      </w:numPr>
      <w:overflowPunct/>
      <w:adjustRightInd/>
      <w:spacing w:line="240" w:lineRule="auto"/>
      <w:jc w:val="both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customStyle="1" w:styleId="ListNumberLevel2">
    <w:name w:val="List Number (Level 2)"/>
    <w:basedOn w:val="Normal"/>
    <w:uiPriority w:val="99"/>
    <w:rsid w:val="00037E8E"/>
    <w:pPr>
      <w:widowControl/>
      <w:numPr>
        <w:ilvl w:val="1"/>
        <w:numId w:val="46"/>
      </w:numPr>
      <w:overflowPunct/>
      <w:adjustRightInd/>
      <w:spacing w:line="240" w:lineRule="auto"/>
      <w:jc w:val="both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customStyle="1" w:styleId="ListNumberLevel3">
    <w:name w:val="List Number (Level 3)"/>
    <w:basedOn w:val="Normal"/>
    <w:uiPriority w:val="99"/>
    <w:rsid w:val="00037E8E"/>
    <w:pPr>
      <w:widowControl/>
      <w:numPr>
        <w:ilvl w:val="2"/>
        <w:numId w:val="46"/>
      </w:numPr>
      <w:overflowPunct/>
      <w:adjustRightInd/>
      <w:spacing w:line="240" w:lineRule="auto"/>
      <w:jc w:val="both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customStyle="1" w:styleId="ListNumberLevel4">
    <w:name w:val="List Number (Level 4)"/>
    <w:basedOn w:val="Normal"/>
    <w:uiPriority w:val="99"/>
    <w:rsid w:val="00037E8E"/>
    <w:pPr>
      <w:widowControl/>
      <w:numPr>
        <w:ilvl w:val="3"/>
        <w:numId w:val="46"/>
      </w:numPr>
      <w:overflowPunct/>
      <w:adjustRightInd/>
      <w:spacing w:line="240" w:lineRule="auto"/>
      <w:jc w:val="both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st">
    <w:name w:val="st"/>
    <w:basedOn w:val="DefaultParagraphFont"/>
    <w:uiPriority w:val="99"/>
    <w:rsid w:val="00037E8E"/>
  </w:style>
  <w:style w:type="character" w:styleId="Emphasis">
    <w:name w:val="Emphasis"/>
    <w:basedOn w:val="DefaultParagraphFont"/>
    <w:uiPriority w:val="99"/>
    <w:qFormat/>
    <w:rsid w:val="00037E8E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037E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Katica Mihajlovc</cp:lastModifiedBy>
  <cp:revision>41</cp:revision>
  <dcterms:created xsi:type="dcterms:W3CDTF">2023-03-15T08:12:00Z</dcterms:created>
  <dcterms:modified xsi:type="dcterms:W3CDTF">2023-04-12T07:45:00Z</dcterms:modified>
</cp:coreProperties>
</file>